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C7F" w:rsidRDefault="00D31707">
      <w:pPr>
        <w:pStyle w:val="Standard"/>
        <w:jc w:val="center"/>
        <w:rPr>
          <w:b/>
          <w:lang w:val="sk-SK"/>
        </w:rPr>
      </w:pPr>
      <w:r>
        <w:rPr>
          <w:b/>
          <w:lang w:val="sk-SK"/>
        </w:rPr>
        <w:t>M a t e r i á l    n a     z a s a d n u t i e</w:t>
      </w:r>
    </w:p>
    <w:p w:rsidR="00854C7F" w:rsidRDefault="00D31707">
      <w:pPr>
        <w:pStyle w:val="Standard"/>
        <w:jc w:val="center"/>
        <w:rPr>
          <w:b/>
          <w:lang w:val="sk-SK"/>
        </w:rPr>
      </w:pPr>
      <w:r>
        <w:rPr>
          <w:b/>
          <w:lang w:val="sk-SK"/>
        </w:rPr>
        <w:t>Mestského zastupiteľstva</w:t>
      </w:r>
    </w:p>
    <w:p w:rsidR="00854C7F" w:rsidRDefault="00D31707">
      <w:pPr>
        <w:pStyle w:val="Standard"/>
        <w:jc w:val="center"/>
        <w:rPr>
          <w:b/>
          <w:lang w:val="sk-SK"/>
        </w:rPr>
      </w:pPr>
      <w:r>
        <w:rPr>
          <w:b/>
          <w:lang w:val="sk-SK"/>
        </w:rPr>
        <w:t xml:space="preserve">v Kremnici dňa </w:t>
      </w:r>
      <w:r w:rsidR="00A447E8">
        <w:rPr>
          <w:b/>
          <w:lang w:val="sk-SK"/>
        </w:rPr>
        <w:t>9. februára 2017</w:t>
      </w:r>
    </w:p>
    <w:p w:rsidR="00854C7F" w:rsidRDefault="00D31707">
      <w:pPr>
        <w:pStyle w:val="Standard"/>
        <w:jc w:val="center"/>
        <w:rPr>
          <w:b/>
          <w:lang w:val="sk-SK"/>
        </w:rPr>
      </w:pPr>
      <w:r>
        <w:rPr>
          <w:b/>
          <w:lang w:val="sk-SK"/>
        </w:rPr>
        <w:t xml:space="preserve"> </w:t>
      </w:r>
    </w:p>
    <w:p w:rsidR="00854C7F" w:rsidRDefault="00D31707">
      <w:pPr>
        <w:pStyle w:val="Standard"/>
        <w:pBdr>
          <w:bottom w:val="single" w:sz="4" w:space="1" w:color="000000"/>
        </w:pBdr>
      </w:pPr>
      <w:r>
        <w:rPr>
          <w:b/>
          <w:lang w:val="sk-SK"/>
        </w:rPr>
        <w:t xml:space="preserve">K bodu:             </w:t>
      </w:r>
      <w:r>
        <w:rPr>
          <w:lang w:val="sk-SK"/>
        </w:rPr>
        <w:t>Rôzne</w:t>
      </w:r>
    </w:p>
    <w:p w:rsidR="00854C7F" w:rsidRDefault="00D31707">
      <w:pPr>
        <w:pStyle w:val="Standard"/>
      </w:pPr>
      <w:r>
        <w:rPr>
          <w:b/>
          <w:lang w:val="sk-SK"/>
        </w:rPr>
        <w:t xml:space="preserve">Predkladá:        </w:t>
      </w:r>
      <w:r w:rsidR="00A447E8" w:rsidRPr="00A447E8">
        <w:rPr>
          <w:lang w:val="sk-SK"/>
        </w:rPr>
        <w:t xml:space="preserve">Ing. Zuzana Tileschová, riaditeľka KIC </w:t>
      </w:r>
    </w:p>
    <w:p w:rsidR="00854C7F" w:rsidRDefault="00D31707">
      <w:pPr>
        <w:pStyle w:val="Standard"/>
        <w:pBdr>
          <w:bottom w:val="single" w:sz="4" w:space="1" w:color="000000"/>
        </w:pBdr>
      </w:pPr>
      <w:r>
        <w:rPr>
          <w:b/>
          <w:lang w:val="sk-SK"/>
        </w:rPr>
        <w:t xml:space="preserve">Spracovateľ:     </w:t>
      </w:r>
      <w:r w:rsidR="00A447E8" w:rsidRPr="00A447E8">
        <w:rPr>
          <w:lang w:val="sk-SK"/>
        </w:rPr>
        <w:t>Bc</w:t>
      </w:r>
      <w:r>
        <w:rPr>
          <w:lang w:val="sk-SK"/>
        </w:rPr>
        <w:t xml:space="preserve">. </w:t>
      </w:r>
      <w:r w:rsidR="00A447E8">
        <w:rPr>
          <w:lang w:val="sk-SK"/>
        </w:rPr>
        <w:t>Veronika Chrienová, koordinátorka CR</w:t>
      </w:r>
    </w:p>
    <w:p w:rsidR="00854C7F" w:rsidRDefault="00D31707">
      <w:pPr>
        <w:pStyle w:val="Standard"/>
        <w:rPr>
          <w:b/>
          <w:lang w:val="sk-SK"/>
        </w:rPr>
      </w:pPr>
      <w:r>
        <w:rPr>
          <w:b/>
          <w:lang w:val="sk-SK"/>
        </w:rPr>
        <w:t>Materiál obsahuje:</w:t>
      </w:r>
    </w:p>
    <w:p w:rsidR="00854C7F" w:rsidRDefault="00D31707">
      <w:pPr>
        <w:pStyle w:val="Standard"/>
      </w:pPr>
      <w:r>
        <w:rPr>
          <w:lang w:val="sk-SK"/>
        </w:rPr>
        <w:t>1. Návrh na uznesenie</w:t>
      </w:r>
    </w:p>
    <w:p w:rsidR="00854C7F" w:rsidRDefault="00D31707">
      <w:pPr>
        <w:pStyle w:val="Standard"/>
        <w:pBdr>
          <w:bottom w:val="single" w:sz="4" w:space="1" w:color="000000"/>
        </w:pBdr>
        <w:rPr>
          <w:lang w:val="sk-SK"/>
        </w:rPr>
      </w:pPr>
      <w:r>
        <w:rPr>
          <w:lang w:val="sk-SK"/>
        </w:rPr>
        <w:t>2. Dôvodová správa</w:t>
      </w:r>
    </w:p>
    <w:p w:rsidR="00854C7F" w:rsidRDefault="00D31707">
      <w:pPr>
        <w:pStyle w:val="Standard"/>
        <w:rPr>
          <w:b/>
          <w:lang w:val="sk-SK"/>
        </w:rPr>
      </w:pPr>
      <w:r>
        <w:rPr>
          <w:b/>
          <w:lang w:val="sk-SK"/>
        </w:rPr>
        <w:t>Návrh na uznesenie:</w:t>
      </w:r>
    </w:p>
    <w:p w:rsidR="00854C7F" w:rsidRDefault="00854C7F">
      <w:pPr>
        <w:pStyle w:val="Standard"/>
        <w:rPr>
          <w:b/>
          <w:lang w:val="sk-SK"/>
        </w:rPr>
      </w:pPr>
    </w:p>
    <w:p w:rsidR="00854C7F" w:rsidRDefault="00D31707">
      <w:pPr>
        <w:pStyle w:val="Standard"/>
        <w:rPr>
          <w:b/>
          <w:lang w:val="sk-SK"/>
        </w:rPr>
      </w:pPr>
      <w:r>
        <w:rPr>
          <w:b/>
          <w:lang w:val="sk-SK"/>
        </w:rPr>
        <w:t xml:space="preserve">Mestské zastupiteľstvo   </w:t>
      </w:r>
      <w:r w:rsidR="00A447E8">
        <w:rPr>
          <w:b/>
          <w:lang w:val="sk-SK"/>
        </w:rPr>
        <w:t>b e r i e   n a   v e d o m i e</w:t>
      </w:r>
    </w:p>
    <w:p w:rsidR="00854C7F" w:rsidRDefault="00A447E8">
      <w:pPr>
        <w:pStyle w:val="Standard"/>
      </w:pPr>
      <w:r>
        <w:rPr>
          <w:lang w:val="sk-SK"/>
        </w:rPr>
        <w:t xml:space="preserve">Pravidelnú správu o plnení úloh Koncepcie rozvoja cestovného ruchu v meste Kremnica </w:t>
      </w:r>
    </w:p>
    <w:p w:rsidR="00A447E8" w:rsidRDefault="00A447E8">
      <w:pPr>
        <w:pStyle w:val="Standard"/>
        <w:rPr>
          <w:b/>
          <w:bCs/>
          <w:lang w:val="sk-SK"/>
        </w:rPr>
      </w:pPr>
    </w:p>
    <w:p w:rsidR="00854C7F" w:rsidRDefault="006D3560">
      <w:pPr>
        <w:pStyle w:val="Standard"/>
        <w:rPr>
          <w:b/>
          <w:lang w:val="sk-SK"/>
        </w:rPr>
      </w:pPr>
      <w:r>
        <w:rPr>
          <w:b/>
          <w:bCs/>
          <w:lang w:val="sk-SK"/>
        </w:rPr>
        <w:t>S</w:t>
      </w:r>
      <w:r w:rsidR="00D31707">
        <w:rPr>
          <w:b/>
          <w:lang w:val="sk-SK"/>
        </w:rPr>
        <w:t>práva:</w:t>
      </w:r>
    </w:p>
    <w:p w:rsidR="00A447E8" w:rsidRDefault="00A447E8">
      <w:pPr>
        <w:pStyle w:val="Standard"/>
      </w:pPr>
    </w:p>
    <w:p w:rsidR="00A447E8" w:rsidRDefault="00D31707" w:rsidP="00A447E8">
      <w:r>
        <w:rPr>
          <w:lang w:val="sk-SK"/>
        </w:rPr>
        <w:tab/>
      </w:r>
      <w:r w:rsidR="00A447E8">
        <w:t>V súlade s prioritou číslo 1 Koncepcie rozvoja cestovného ruchu v Kremnici Kultúrne a informačné centrum vyhlásilo verejnú neanonymnú súťaž na logo a vizuálny štýl mesta Kremnica a jeho organizácií. Súťaž prebieha od 1. februára do 28. februára, znenie súťaže je zverejnené na webovom sídle mesta Kremnica a na visitkremnica.sk.</w:t>
      </w:r>
    </w:p>
    <w:p w:rsidR="00A447E8" w:rsidRDefault="00A447E8" w:rsidP="00A447E8">
      <w:pPr>
        <w:ind w:firstLine="706"/>
      </w:pPr>
      <w:r>
        <w:t>V rámci udržiavania pozitívneho imidžu mesta a v rámci propagácie organizuje mesto Kremnica a Kultúrne a informačné centrum v spolupráci s NBS – Múzeom mincí a medailí výstavu venovanú Kremnici. Vernisáž výstavy sa uskutoční v priestoroch Slovenského inštitútu v Prahe 13. apríla 2017.</w:t>
      </w:r>
    </w:p>
    <w:p w:rsidR="00A447E8" w:rsidRDefault="00A447E8" w:rsidP="00A447E8">
      <w:pPr>
        <w:ind w:firstLine="706"/>
      </w:pPr>
      <w:r>
        <w:t>V januári sa na Skalke natáčala relácia Bežkopotulky, ktorá pomôže spropagovať stredisko ako centrum bežeckého lyžovania na Slovensku. O odvysielaní budeme informovať.</w:t>
      </w:r>
    </w:p>
    <w:p w:rsidR="00A447E8" w:rsidRDefault="00A447E8" w:rsidP="00A447E8">
      <w:pPr>
        <w:ind w:firstLine="706"/>
      </w:pPr>
      <w:r>
        <w:t xml:space="preserve">Propagácii mesta pomohlo aj vybudovanie bežeckej trate na ľahkoatletickom a futbalovom ihrisku, čo bolo intenzívne medializované v hlavných správach RTVS, TASR a regionálnych portáloch.             </w:t>
      </w:r>
      <w:r>
        <w:tab/>
        <w:t>Spropagovať a zmedializovať sme pomohli aj Bielu stopu (TASR, Rádio Regina, regionálne portály) a tiež verejnú súťaž na logo a vizuálny štýl. O dosahu medializácie súťaže budeme informovať.</w:t>
      </w:r>
    </w:p>
    <w:p w:rsidR="00A447E8" w:rsidRPr="00496394" w:rsidRDefault="00A447E8" w:rsidP="00A447E8">
      <w:pPr>
        <w:ind w:firstLine="706"/>
      </w:pPr>
      <w:r>
        <w:t>Podporu pozitívneho imidžu mesta pomôže zabezpečiť newsletter na stránke kremnica.sk. Newsletter bude informovať o novinkách v cestovnom ruchu či o novinkách v meste. Newsletter je v štádiu konfigurácie a inštalácie na webovom sídle mesta. Predpokladaný termín spustenia je do konca februára 2017.</w:t>
      </w:r>
    </w:p>
    <w:p w:rsidR="00854C7F" w:rsidRDefault="00854C7F" w:rsidP="00A447E8">
      <w:pPr>
        <w:pStyle w:val="Standard"/>
        <w:jc w:val="both"/>
        <w:rPr>
          <w:lang w:val="sk-SK"/>
        </w:rPr>
      </w:pPr>
    </w:p>
    <w:p w:rsidR="00854C7F" w:rsidRDefault="00854C7F">
      <w:pPr>
        <w:pStyle w:val="Standard"/>
        <w:jc w:val="both"/>
        <w:rPr>
          <w:lang w:val="sk-SK"/>
        </w:rPr>
      </w:pPr>
    </w:p>
    <w:p w:rsidR="00854C7F" w:rsidRDefault="00854C7F">
      <w:pPr>
        <w:pStyle w:val="Standard"/>
        <w:jc w:val="both"/>
        <w:rPr>
          <w:lang w:val="sk-SK"/>
        </w:rPr>
      </w:pPr>
    </w:p>
    <w:p w:rsidR="00854C7F" w:rsidRDefault="00854C7F">
      <w:pPr>
        <w:pStyle w:val="Standard"/>
        <w:jc w:val="both"/>
        <w:rPr>
          <w:lang w:val="sk-SK"/>
        </w:rPr>
      </w:pPr>
    </w:p>
    <w:p w:rsidR="00854C7F" w:rsidRDefault="00A447E8">
      <w:pPr>
        <w:pStyle w:val="Standard"/>
        <w:jc w:val="both"/>
        <w:rPr>
          <w:lang w:val="sk-SK"/>
        </w:rPr>
      </w:pPr>
      <w:r>
        <w:rPr>
          <w:lang w:val="sk-SK"/>
        </w:rPr>
        <w:t>V Kremnici, 3</w:t>
      </w:r>
      <w:r w:rsidR="00D31707">
        <w:rPr>
          <w:lang w:val="sk-SK"/>
        </w:rPr>
        <w:t>.</w:t>
      </w:r>
      <w:r>
        <w:rPr>
          <w:lang w:val="sk-SK"/>
        </w:rPr>
        <w:t>2.2017</w:t>
      </w:r>
    </w:p>
    <w:p w:rsidR="00854C7F" w:rsidRDefault="00A447E8">
      <w:pPr>
        <w:pStyle w:val="Standard"/>
        <w:jc w:val="both"/>
      </w:pPr>
      <w:r>
        <w:rPr>
          <w:lang w:val="sk-SK"/>
        </w:rPr>
        <w:t>B</w:t>
      </w:r>
      <w:bookmarkStart w:id="0" w:name="_GoBack"/>
      <w:bookmarkEnd w:id="0"/>
      <w:r>
        <w:rPr>
          <w:lang w:val="sk-SK"/>
        </w:rPr>
        <w:t>c. Veronika Chrienová, koordinátorka CR</w:t>
      </w:r>
    </w:p>
    <w:sectPr w:rsidR="00854C7F">
      <w:pgSz w:w="11906" w:h="16838"/>
      <w:pgMar w:top="567" w:right="567" w:bottom="567" w:left="90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B86" w:rsidRDefault="00D41B86">
      <w:r>
        <w:separator/>
      </w:r>
    </w:p>
  </w:endnote>
  <w:endnote w:type="continuationSeparator" w:id="0">
    <w:p w:rsidR="00D41B86" w:rsidRDefault="00D41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B86" w:rsidRDefault="00D41B86">
      <w:r>
        <w:rPr>
          <w:color w:val="000000"/>
        </w:rPr>
        <w:separator/>
      </w:r>
    </w:p>
  </w:footnote>
  <w:footnote w:type="continuationSeparator" w:id="0">
    <w:p w:rsidR="00D41B86" w:rsidRDefault="00D41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C7F"/>
    <w:rsid w:val="000F680D"/>
    <w:rsid w:val="006D3560"/>
    <w:rsid w:val="00854C7F"/>
    <w:rsid w:val="00A447E8"/>
    <w:rsid w:val="00D31707"/>
    <w:rsid w:val="00D41B86"/>
    <w:rsid w:val="00E8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E5D1"/>
  <w15:docId w15:val="{732FB483-4DE0-4563-BD9C-63DB4648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pPr>
      <w:suppressAutoHyphens/>
    </w:pPr>
    <w:rPr>
      <w:lang w:val="cs-CZ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zov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Podtitul">
    <w:name w:val="Subtitle"/>
    <w:basedOn w:val="Nzov"/>
    <w:next w:val="Textbody"/>
    <w:pPr>
      <w:jc w:val="center"/>
    </w:pPr>
    <w:rPr>
      <w:i/>
      <w:iCs/>
    </w:rPr>
  </w:style>
  <w:style w:type="paragraph" w:styleId="Zoznam">
    <w:name w:val="List"/>
    <w:basedOn w:val="Textbody"/>
  </w:style>
  <w:style w:type="paragraph" w:styleId="Popi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ntb</dc:creator>
  <cp:lastModifiedBy>zuzana tileschova</cp:lastModifiedBy>
  <cp:revision>4</cp:revision>
  <cp:lastPrinted>2016-03-30T15:42:00Z</cp:lastPrinted>
  <dcterms:created xsi:type="dcterms:W3CDTF">2017-02-03T08:07:00Z</dcterms:created>
  <dcterms:modified xsi:type="dcterms:W3CDTF">2017-02-03T08:08:00Z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